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3"/>
        <w:tblW w:w="10343" w:type="dxa"/>
        <w:tblLook w:val="04A0" w:firstRow="1" w:lastRow="0" w:firstColumn="1" w:lastColumn="0" w:noHBand="0" w:noVBand="1"/>
      </w:tblPr>
      <w:tblGrid>
        <w:gridCol w:w="10343"/>
      </w:tblGrid>
      <w:tr w:rsidR="004568B1" w:rsidRPr="004568B1" w:rsidTr="001514D8">
        <w:tc>
          <w:tcPr>
            <w:tcW w:w="10343" w:type="dxa"/>
            <w:shd w:val="clear" w:color="auto" w:fill="F2F2F2" w:themeFill="background1" w:themeFillShade="F2"/>
          </w:tcPr>
          <w:p w:rsidR="004568B1" w:rsidRPr="004568B1" w:rsidRDefault="004568B1" w:rsidP="001156E9">
            <w:pPr>
              <w:jc w:val="center"/>
              <w:rPr>
                <w:rFonts w:ascii="Arial" w:hAnsi="Arial" w:cs="Arial"/>
                <w:b/>
              </w:rPr>
            </w:pPr>
            <w:r w:rsidRPr="004568B1">
              <w:rPr>
                <w:rFonts w:ascii="Arial" w:hAnsi="Arial" w:cs="Arial"/>
                <w:b/>
              </w:rPr>
              <w:t>Purpose and Aims</w:t>
            </w:r>
          </w:p>
        </w:tc>
      </w:tr>
      <w:tr w:rsidR="004568B1" w:rsidRPr="004568B1" w:rsidTr="001514D8">
        <w:tc>
          <w:tcPr>
            <w:tcW w:w="10343" w:type="dxa"/>
          </w:tcPr>
          <w:p w:rsidR="007048E4" w:rsidRDefault="00CB01E5" w:rsidP="007048E4">
            <w:pPr>
              <w:rPr>
                <w:rFonts w:ascii="Arial" w:hAnsi="Arial" w:cs="Arial"/>
                <w:b/>
                <w:highlight w:val="yellow"/>
              </w:rPr>
            </w:pPr>
            <w:r>
              <w:rPr>
                <w:rFonts w:ascii="Arial" w:hAnsi="Arial" w:cs="Arial"/>
                <w:b/>
              </w:rPr>
              <w:t>Purpose</w:t>
            </w:r>
            <w:r w:rsidR="00B706AF">
              <w:rPr>
                <w:rFonts w:ascii="Arial" w:hAnsi="Arial" w:cs="Arial"/>
                <w:b/>
              </w:rPr>
              <w:t xml:space="preserve"> </w:t>
            </w:r>
          </w:p>
          <w:p w:rsidR="007048E4" w:rsidRDefault="00A546AE" w:rsidP="007048E4">
            <w:pPr>
              <w:rPr>
                <w:rFonts w:ascii="Arial" w:hAnsi="Arial" w:cs="Arial"/>
              </w:rPr>
            </w:pPr>
            <w:r>
              <w:rPr>
                <w:rFonts w:ascii="Arial" w:hAnsi="Arial" w:cs="Arial"/>
              </w:rPr>
              <w:t>T</w:t>
            </w:r>
            <w:r w:rsidRPr="00A546AE">
              <w:rPr>
                <w:rFonts w:ascii="Arial" w:hAnsi="Arial" w:cs="Arial"/>
              </w:rPr>
              <w:t xml:space="preserve">o engage pupils in systematic enquiry into significant human questions which religion and worldviews address, so that they can develop the understanding and skills needed to appreciate and appraise varied responses to these questions, as well as develop responses of their own. </w:t>
            </w:r>
          </w:p>
          <w:p w:rsidR="00A546AE" w:rsidRPr="001156E9" w:rsidRDefault="00A546AE" w:rsidP="007048E4">
            <w:pPr>
              <w:rPr>
                <w:rFonts w:ascii="Arial" w:hAnsi="Arial" w:cs="Arial"/>
                <w:b/>
              </w:rPr>
            </w:pPr>
          </w:p>
          <w:p w:rsidR="0016437C" w:rsidRDefault="00CB01E5" w:rsidP="0016437C">
            <w:pPr>
              <w:jc w:val="both"/>
              <w:rPr>
                <w:rFonts w:ascii="Arial" w:hAnsi="Arial" w:cs="Arial"/>
              </w:rPr>
            </w:pPr>
            <w:r w:rsidRPr="001156E9">
              <w:rPr>
                <w:rFonts w:ascii="Arial" w:hAnsi="Arial" w:cs="Arial"/>
                <w:b/>
              </w:rPr>
              <w:t>Aims</w:t>
            </w:r>
            <w:r w:rsidR="00B706AF">
              <w:rPr>
                <w:rFonts w:ascii="Arial" w:hAnsi="Arial" w:cs="Arial"/>
                <w:b/>
              </w:rPr>
              <w:t xml:space="preserve"> </w:t>
            </w:r>
          </w:p>
          <w:p w:rsidR="003B1F32" w:rsidRPr="003B1F32" w:rsidRDefault="0016437C" w:rsidP="003B1F32">
            <w:pPr>
              <w:pStyle w:val="ListParagraph"/>
              <w:numPr>
                <w:ilvl w:val="3"/>
                <w:numId w:val="6"/>
              </w:numPr>
              <w:jc w:val="both"/>
              <w:rPr>
                <w:rFonts w:ascii="Arial" w:hAnsi="Arial" w:cs="Arial"/>
              </w:rPr>
            </w:pPr>
            <w:r w:rsidRPr="003B1F32">
              <w:rPr>
                <w:rFonts w:ascii="Arial" w:hAnsi="Arial" w:cs="Arial"/>
              </w:rPr>
              <w:t xml:space="preserve">To </w:t>
            </w:r>
            <w:r w:rsidR="003B1F32" w:rsidRPr="003B1F32">
              <w:rPr>
                <w:rFonts w:ascii="Arial" w:hAnsi="Arial" w:cs="Arial"/>
              </w:rPr>
              <w:t>promote the spiritual, moral, cultural, mental and physical development of pupils at the school and of society</w:t>
            </w:r>
          </w:p>
          <w:p w:rsidR="003B1F32" w:rsidRDefault="003B1F32" w:rsidP="003B1F32">
            <w:pPr>
              <w:pStyle w:val="ListParagraph"/>
              <w:numPr>
                <w:ilvl w:val="0"/>
                <w:numId w:val="6"/>
              </w:numPr>
              <w:jc w:val="both"/>
              <w:rPr>
                <w:rFonts w:ascii="Arial" w:hAnsi="Arial" w:cs="Arial"/>
              </w:rPr>
            </w:pPr>
            <w:r>
              <w:rPr>
                <w:rFonts w:ascii="Arial" w:hAnsi="Arial" w:cs="Arial"/>
              </w:rPr>
              <w:t>To prepare</w:t>
            </w:r>
            <w:r w:rsidRPr="003B1F32">
              <w:rPr>
                <w:rFonts w:ascii="Arial" w:hAnsi="Arial" w:cs="Arial"/>
              </w:rPr>
              <w:t xml:space="preserve"> pupils at the school for the opportunities, responsibilities and experiences of later life</w:t>
            </w:r>
            <w:r>
              <w:rPr>
                <w:rFonts w:ascii="Arial" w:hAnsi="Arial" w:cs="Arial"/>
              </w:rPr>
              <w:t xml:space="preserve">. </w:t>
            </w:r>
          </w:p>
          <w:p w:rsidR="003B1F32" w:rsidRDefault="00A546AE" w:rsidP="00A546AE">
            <w:pPr>
              <w:pStyle w:val="ListParagraph"/>
              <w:numPr>
                <w:ilvl w:val="0"/>
                <w:numId w:val="6"/>
              </w:numPr>
              <w:jc w:val="both"/>
              <w:rPr>
                <w:rFonts w:ascii="Arial" w:hAnsi="Arial" w:cs="Arial"/>
              </w:rPr>
            </w:pPr>
            <w:r>
              <w:rPr>
                <w:rFonts w:ascii="Arial" w:hAnsi="Arial" w:cs="Arial"/>
              </w:rPr>
              <w:t>To k</w:t>
            </w:r>
            <w:r w:rsidRPr="00A546AE">
              <w:rPr>
                <w:rFonts w:ascii="Arial" w:hAnsi="Arial" w:cs="Arial"/>
              </w:rPr>
              <w:t>now about and understand a range of religions and worldviews</w:t>
            </w:r>
          </w:p>
          <w:p w:rsidR="00A546AE" w:rsidRDefault="00A546AE" w:rsidP="00A546AE">
            <w:pPr>
              <w:pStyle w:val="ListParagraph"/>
              <w:numPr>
                <w:ilvl w:val="0"/>
                <w:numId w:val="6"/>
              </w:numPr>
              <w:jc w:val="both"/>
              <w:rPr>
                <w:rFonts w:ascii="Arial" w:hAnsi="Arial" w:cs="Arial"/>
              </w:rPr>
            </w:pPr>
            <w:r>
              <w:rPr>
                <w:rFonts w:ascii="Arial" w:hAnsi="Arial" w:cs="Arial"/>
              </w:rPr>
              <w:t xml:space="preserve">To </w:t>
            </w:r>
            <w:r w:rsidRPr="00A546AE">
              <w:rPr>
                <w:rFonts w:ascii="Arial" w:hAnsi="Arial" w:cs="Arial"/>
              </w:rPr>
              <w:t>express ideas and insights about the nature, significance and impact of religions and worldviews</w:t>
            </w:r>
          </w:p>
          <w:p w:rsidR="00A546AE" w:rsidRDefault="00A546AE" w:rsidP="00A546AE">
            <w:pPr>
              <w:pStyle w:val="ListParagraph"/>
              <w:numPr>
                <w:ilvl w:val="0"/>
                <w:numId w:val="6"/>
              </w:numPr>
              <w:jc w:val="both"/>
              <w:rPr>
                <w:rFonts w:ascii="Arial" w:hAnsi="Arial" w:cs="Arial"/>
              </w:rPr>
            </w:pPr>
            <w:r>
              <w:rPr>
                <w:rFonts w:ascii="Arial" w:hAnsi="Arial" w:cs="Arial"/>
              </w:rPr>
              <w:t>To g</w:t>
            </w:r>
            <w:r w:rsidRPr="00A546AE">
              <w:rPr>
                <w:rFonts w:ascii="Arial" w:hAnsi="Arial" w:cs="Arial"/>
              </w:rPr>
              <w:t>ain and deploy the skills needed to engage seriously with religions and worldviews</w:t>
            </w:r>
          </w:p>
          <w:p w:rsidR="00A546AE" w:rsidRPr="003B1F32" w:rsidRDefault="00A546AE" w:rsidP="00A546AE">
            <w:pPr>
              <w:pStyle w:val="ListParagraph"/>
              <w:jc w:val="both"/>
              <w:rPr>
                <w:rFonts w:ascii="Arial" w:hAnsi="Arial" w:cs="Arial"/>
              </w:rPr>
            </w:pPr>
          </w:p>
        </w:tc>
      </w:tr>
      <w:tr w:rsidR="004568B1" w:rsidRPr="004568B1" w:rsidTr="001514D8">
        <w:tc>
          <w:tcPr>
            <w:tcW w:w="10343" w:type="dxa"/>
            <w:shd w:val="clear" w:color="auto" w:fill="F2F2F2" w:themeFill="background1" w:themeFillShade="F2"/>
          </w:tcPr>
          <w:p w:rsidR="004568B1" w:rsidRPr="004568B1" w:rsidRDefault="004568B1" w:rsidP="001156E9">
            <w:pPr>
              <w:jc w:val="center"/>
              <w:rPr>
                <w:rFonts w:ascii="Arial" w:hAnsi="Arial" w:cs="Arial"/>
                <w:b/>
              </w:rPr>
            </w:pPr>
            <w:r w:rsidRPr="004568B1">
              <w:rPr>
                <w:rFonts w:ascii="Arial" w:hAnsi="Arial" w:cs="Arial"/>
                <w:b/>
              </w:rPr>
              <w:t>Provision</w:t>
            </w:r>
          </w:p>
        </w:tc>
      </w:tr>
      <w:tr w:rsidR="004568B1" w:rsidRPr="004568B1" w:rsidTr="001514D8">
        <w:tc>
          <w:tcPr>
            <w:tcW w:w="10343" w:type="dxa"/>
          </w:tcPr>
          <w:p w:rsidR="004531E6" w:rsidRDefault="003B1F32" w:rsidP="001514D8">
            <w:pPr>
              <w:jc w:val="both"/>
              <w:rPr>
                <w:rFonts w:ascii="Arial" w:hAnsi="Arial" w:cs="Arial"/>
              </w:rPr>
            </w:pPr>
            <w:r>
              <w:rPr>
                <w:rFonts w:ascii="Arial" w:hAnsi="Arial" w:cs="Arial"/>
              </w:rPr>
              <w:t xml:space="preserve">At Moss Park we follow a RE syllabus which is broad and balanced, at all times we promote spiritual, moral, cultural, mental and physical development for our children. We ensure to prepare children for the opportunities, responsibilities and experiences for their future life. </w:t>
            </w:r>
          </w:p>
          <w:p w:rsidR="003B1F32" w:rsidRDefault="003B1F32" w:rsidP="001514D8">
            <w:pPr>
              <w:jc w:val="both"/>
              <w:rPr>
                <w:rFonts w:ascii="Arial" w:hAnsi="Arial" w:cs="Arial"/>
              </w:rPr>
            </w:pPr>
          </w:p>
          <w:p w:rsidR="003B1F32" w:rsidRDefault="003B1F32" w:rsidP="001514D8">
            <w:pPr>
              <w:jc w:val="both"/>
              <w:rPr>
                <w:rFonts w:ascii="Arial" w:hAnsi="Arial" w:cs="Arial"/>
              </w:rPr>
            </w:pPr>
            <w:r>
              <w:rPr>
                <w:rFonts w:ascii="Arial" w:hAnsi="Arial" w:cs="Arial"/>
              </w:rPr>
              <w:t>As the UK has a vast heritage of cultural diversity it is important for children to understand that religious beliefs can often underpin their culture and identity, or that of others.</w:t>
            </w:r>
          </w:p>
          <w:p w:rsidR="003B1F32" w:rsidRDefault="003B1F32" w:rsidP="001514D8">
            <w:pPr>
              <w:jc w:val="both"/>
              <w:rPr>
                <w:rFonts w:ascii="Arial" w:hAnsi="Arial" w:cs="Arial"/>
              </w:rPr>
            </w:pPr>
          </w:p>
          <w:p w:rsidR="003B1F32" w:rsidRDefault="003B1F32" w:rsidP="001514D8">
            <w:pPr>
              <w:jc w:val="both"/>
              <w:rPr>
                <w:rFonts w:ascii="Arial" w:hAnsi="Arial" w:cs="Arial"/>
              </w:rPr>
            </w:pPr>
            <w:r>
              <w:rPr>
                <w:rFonts w:ascii="Arial" w:hAnsi="Arial" w:cs="Arial"/>
              </w:rPr>
              <w:t>We follow the Trafford Agreed syllabus for religious education 2016-2021. This has been developed by the Local Authority in line with the National Curriculum ‘Religious education in English schools: Non-statutory guidance 2010’</w:t>
            </w:r>
          </w:p>
          <w:p w:rsidR="003B1F32" w:rsidRDefault="003B1F32" w:rsidP="001514D8">
            <w:pPr>
              <w:jc w:val="both"/>
              <w:rPr>
                <w:rFonts w:ascii="Arial" w:hAnsi="Arial" w:cs="Arial"/>
              </w:rPr>
            </w:pPr>
          </w:p>
          <w:p w:rsidR="003B1F32" w:rsidRPr="00D363C7" w:rsidRDefault="003B1F32" w:rsidP="003B1F32">
            <w:pPr>
              <w:jc w:val="both"/>
              <w:rPr>
                <w:rFonts w:ascii="Arial" w:hAnsi="Arial" w:cs="Arial"/>
              </w:rPr>
            </w:pPr>
            <w:r w:rsidRPr="00D363C7">
              <w:rPr>
                <w:rFonts w:ascii="Arial" w:hAnsi="Arial" w:cs="Arial"/>
              </w:rPr>
              <w:t xml:space="preserve">At Moss Park Junior </w:t>
            </w:r>
            <w:r>
              <w:rPr>
                <w:rFonts w:ascii="Arial" w:hAnsi="Arial" w:cs="Arial"/>
              </w:rPr>
              <w:t>School, our RE</w:t>
            </w:r>
            <w:r w:rsidRPr="00D363C7">
              <w:rPr>
                <w:rFonts w:ascii="Arial" w:hAnsi="Arial" w:cs="Arial"/>
              </w:rPr>
              <w:t xml:space="preserve"> lessons typically take place as weekly one hour lessons although this arrangement can be adapted at the teachers’ discretion</w:t>
            </w:r>
            <w:r>
              <w:rPr>
                <w:rFonts w:ascii="Arial" w:hAnsi="Arial" w:cs="Arial"/>
              </w:rPr>
              <w:t>.</w:t>
            </w:r>
          </w:p>
          <w:p w:rsidR="003B1F32" w:rsidRDefault="003B1F32" w:rsidP="001514D8">
            <w:pPr>
              <w:jc w:val="both"/>
              <w:rPr>
                <w:rFonts w:ascii="Arial" w:hAnsi="Arial" w:cs="Arial"/>
              </w:rPr>
            </w:pPr>
          </w:p>
          <w:p w:rsidR="00BE6B1C" w:rsidRPr="004568B1" w:rsidRDefault="00BE6B1C" w:rsidP="001514D8">
            <w:pPr>
              <w:jc w:val="both"/>
              <w:rPr>
                <w:rFonts w:ascii="Arial" w:hAnsi="Arial" w:cs="Arial"/>
              </w:rPr>
            </w:pPr>
          </w:p>
        </w:tc>
      </w:tr>
      <w:tr w:rsidR="004568B1" w:rsidRPr="004568B1" w:rsidTr="001514D8">
        <w:tc>
          <w:tcPr>
            <w:tcW w:w="10343" w:type="dxa"/>
            <w:shd w:val="clear" w:color="auto" w:fill="F2F2F2" w:themeFill="background1" w:themeFillShade="F2"/>
          </w:tcPr>
          <w:p w:rsidR="004568B1" w:rsidRPr="004568B1" w:rsidRDefault="004568B1" w:rsidP="001156E9">
            <w:pPr>
              <w:jc w:val="center"/>
              <w:rPr>
                <w:rFonts w:ascii="Arial" w:hAnsi="Arial" w:cs="Arial"/>
                <w:b/>
              </w:rPr>
            </w:pPr>
            <w:r w:rsidRPr="004568B1">
              <w:rPr>
                <w:rFonts w:ascii="Arial" w:hAnsi="Arial" w:cs="Arial"/>
                <w:b/>
              </w:rPr>
              <w:t>Progression and Assessment</w:t>
            </w:r>
          </w:p>
        </w:tc>
      </w:tr>
      <w:tr w:rsidR="004568B1" w:rsidRPr="004568B1" w:rsidTr="001514D8">
        <w:tc>
          <w:tcPr>
            <w:tcW w:w="10343" w:type="dxa"/>
          </w:tcPr>
          <w:p w:rsidR="004568B1" w:rsidRPr="007048E4" w:rsidRDefault="004531E6" w:rsidP="001156E9">
            <w:pPr>
              <w:rPr>
                <w:rFonts w:ascii="Arial" w:hAnsi="Arial" w:cs="Arial"/>
                <w:b/>
              </w:rPr>
            </w:pPr>
            <w:r w:rsidRPr="007048E4">
              <w:rPr>
                <w:rFonts w:ascii="Arial" w:hAnsi="Arial" w:cs="Arial"/>
                <w:b/>
              </w:rPr>
              <w:t>Progression</w:t>
            </w:r>
          </w:p>
          <w:p w:rsidR="004531E6" w:rsidRPr="007048E4" w:rsidRDefault="00560085" w:rsidP="00DC2F67">
            <w:pPr>
              <w:jc w:val="both"/>
              <w:rPr>
                <w:rFonts w:ascii="Arial" w:hAnsi="Arial" w:cs="Arial"/>
              </w:rPr>
            </w:pPr>
            <w:r w:rsidRPr="007048E4">
              <w:rPr>
                <w:rFonts w:ascii="Arial" w:hAnsi="Arial" w:cs="Arial"/>
              </w:rPr>
              <w:t xml:space="preserve">Our </w:t>
            </w:r>
            <w:r w:rsidR="00A546AE">
              <w:rPr>
                <w:rFonts w:ascii="Arial" w:hAnsi="Arial" w:cs="Arial"/>
              </w:rPr>
              <w:t>RE syllabus</w:t>
            </w:r>
            <w:r w:rsidRPr="007048E4">
              <w:rPr>
                <w:rFonts w:ascii="Arial" w:hAnsi="Arial" w:cs="Arial"/>
              </w:rPr>
              <w:t xml:space="preserve"> has</w:t>
            </w:r>
            <w:r w:rsidR="00A546AE">
              <w:rPr>
                <w:rFonts w:ascii="Arial" w:hAnsi="Arial" w:cs="Arial"/>
              </w:rPr>
              <w:t xml:space="preserve"> three</w:t>
            </w:r>
            <w:r w:rsidR="00DC2F67" w:rsidRPr="007048E4">
              <w:rPr>
                <w:rFonts w:ascii="Arial" w:hAnsi="Arial" w:cs="Arial"/>
              </w:rPr>
              <w:t xml:space="preserve"> main</w:t>
            </w:r>
            <w:r w:rsidRPr="007048E4">
              <w:rPr>
                <w:rFonts w:ascii="Arial" w:hAnsi="Arial" w:cs="Arial"/>
              </w:rPr>
              <w:t xml:space="preserve"> </w:t>
            </w:r>
            <w:r w:rsidR="0024630F" w:rsidRPr="007048E4">
              <w:rPr>
                <w:rFonts w:ascii="Arial" w:hAnsi="Arial" w:cs="Arial"/>
              </w:rPr>
              <w:t>areas</w:t>
            </w:r>
            <w:r w:rsidR="00DC2F67" w:rsidRPr="007048E4">
              <w:rPr>
                <w:rFonts w:ascii="Arial" w:hAnsi="Arial" w:cs="Arial"/>
              </w:rPr>
              <w:t xml:space="preserve"> of learning</w:t>
            </w:r>
            <w:r w:rsidR="00A546AE">
              <w:rPr>
                <w:rFonts w:ascii="Arial" w:hAnsi="Arial" w:cs="Arial"/>
              </w:rPr>
              <w:t>; believing, expressing and li</w:t>
            </w:r>
            <w:r w:rsidR="00C665E5">
              <w:rPr>
                <w:rFonts w:ascii="Arial" w:hAnsi="Arial" w:cs="Arial"/>
              </w:rPr>
              <w:t>ving. Each area of learning has a variety of questions from which the children will explore ideas and insights about the nature, significance and impact of different religions. Children will learn knowledge about different beliefs and practices, including festivals, worship, rituals and ways of life in order to find out about the meaning behind them.</w:t>
            </w:r>
          </w:p>
          <w:p w:rsidR="00560085" w:rsidRPr="007048E4" w:rsidRDefault="00560085" w:rsidP="001156E9">
            <w:pPr>
              <w:jc w:val="center"/>
              <w:rPr>
                <w:rFonts w:ascii="Arial" w:hAnsi="Arial" w:cs="Arial"/>
              </w:rPr>
            </w:pPr>
          </w:p>
          <w:p w:rsidR="007F4F2B" w:rsidRPr="007048E4" w:rsidRDefault="007F4F2B" w:rsidP="001156E9">
            <w:pPr>
              <w:rPr>
                <w:rFonts w:ascii="Arial" w:hAnsi="Arial" w:cs="Arial"/>
                <w:b/>
              </w:rPr>
            </w:pPr>
            <w:r w:rsidRPr="007048E4">
              <w:rPr>
                <w:rFonts w:ascii="Arial" w:hAnsi="Arial" w:cs="Arial"/>
                <w:b/>
              </w:rPr>
              <w:t>Assessing and Reporting</w:t>
            </w:r>
          </w:p>
          <w:p w:rsidR="00C665E5" w:rsidRDefault="007606F0" w:rsidP="00C665E5">
            <w:pPr>
              <w:jc w:val="both"/>
              <w:rPr>
                <w:rFonts w:ascii="Arial" w:hAnsi="Arial" w:cs="Arial"/>
              </w:rPr>
            </w:pPr>
            <w:r w:rsidRPr="007048E4">
              <w:rPr>
                <w:rFonts w:ascii="Arial" w:hAnsi="Arial" w:cs="Arial"/>
              </w:rPr>
              <w:t>We assess pupils</w:t>
            </w:r>
            <w:r w:rsidR="004F22B0" w:rsidRPr="007048E4">
              <w:rPr>
                <w:rFonts w:ascii="Arial" w:hAnsi="Arial" w:cs="Arial"/>
              </w:rPr>
              <w:t>’</w:t>
            </w:r>
            <w:r w:rsidR="00396163" w:rsidRPr="007048E4">
              <w:rPr>
                <w:rFonts w:ascii="Arial" w:hAnsi="Arial" w:cs="Arial"/>
              </w:rPr>
              <w:t xml:space="preserve"> knowledge, skills and understanding in</w:t>
            </w:r>
            <w:r w:rsidR="007048E4" w:rsidRPr="007048E4">
              <w:rPr>
                <w:rFonts w:ascii="Arial" w:hAnsi="Arial" w:cs="Arial"/>
              </w:rPr>
              <w:t xml:space="preserve"> </w:t>
            </w:r>
            <w:r w:rsidR="00C665E5">
              <w:rPr>
                <w:rFonts w:ascii="Arial" w:hAnsi="Arial" w:cs="Arial"/>
              </w:rPr>
              <w:t xml:space="preserve">RE </w:t>
            </w:r>
            <w:r w:rsidRPr="007048E4">
              <w:rPr>
                <w:rFonts w:ascii="Arial" w:hAnsi="Arial" w:cs="Arial"/>
              </w:rPr>
              <w:t xml:space="preserve">each term </w:t>
            </w:r>
            <w:r w:rsidR="00396163" w:rsidRPr="007048E4">
              <w:rPr>
                <w:rFonts w:ascii="Arial" w:hAnsi="Arial" w:cs="Arial"/>
              </w:rPr>
              <w:t xml:space="preserve">and use this to plan </w:t>
            </w:r>
            <w:r w:rsidR="00872D00" w:rsidRPr="007048E4">
              <w:rPr>
                <w:rFonts w:ascii="Arial" w:hAnsi="Arial" w:cs="Arial"/>
              </w:rPr>
              <w:t xml:space="preserve">teaching </w:t>
            </w:r>
            <w:r w:rsidR="00396163" w:rsidRPr="007048E4">
              <w:rPr>
                <w:rFonts w:ascii="Arial" w:hAnsi="Arial" w:cs="Arial"/>
              </w:rPr>
              <w:t xml:space="preserve">activities that support pupils in </w:t>
            </w:r>
            <w:r w:rsidR="00C44D4C" w:rsidRPr="007048E4">
              <w:rPr>
                <w:rFonts w:ascii="Arial" w:hAnsi="Arial" w:cs="Arial"/>
              </w:rPr>
              <w:t>meet</w:t>
            </w:r>
            <w:r w:rsidR="00396163" w:rsidRPr="007048E4">
              <w:rPr>
                <w:rFonts w:ascii="Arial" w:hAnsi="Arial" w:cs="Arial"/>
              </w:rPr>
              <w:t>ing</w:t>
            </w:r>
            <w:r w:rsidR="00C44D4C" w:rsidRPr="007048E4">
              <w:rPr>
                <w:rFonts w:ascii="Arial" w:hAnsi="Arial" w:cs="Arial"/>
              </w:rPr>
              <w:t xml:space="preserve"> our curriculum expectat</w:t>
            </w:r>
            <w:r w:rsidRPr="007048E4">
              <w:rPr>
                <w:rFonts w:ascii="Arial" w:hAnsi="Arial" w:cs="Arial"/>
              </w:rPr>
              <w:t>ions for the end of a year.</w:t>
            </w:r>
            <w:r w:rsidR="004F22B0" w:rsidRPr="007048E4">
              <w:rPr>
                <w:rFonts w:ascii="Arial" w:hAnsi="Arial" w:cs="Arial"/>
              </w:rPr>
              <w:t xml:space="preserve"> </w:t>
            </w:r>
            <w:r w:rsidR="00C665E5" w:rsidRPr="00B67032">
              <w:rPr>
                <w:rFonts w:ascii="Arial" w:hAnsi="Arial" w:cs="Arial"/>
                <w:sz w:val="23"/>
                <w:szCs w:val="23"/>
              </w:rPr>
              <w:t xml:space="preserve"> </w:t>
            </w:r>
            <w:r w:rsidR="00C665E5" w:rsidRPr="00B67032">
              <w:rPr>
                <w:rFonts w:ascii="Arial" w:hAnsi="Arial" w:cs="Arial"/>
                <w:sz w:val="23"/>
                <w:szCs w:val="23"/>
              </w:rPr>
              <w:t xml:space="preserve">Pupils are </w:t>
            </w:r>
            <w:r w:rsidR="00C665E5">
              <w:rPr>
                <w:rFonts w:ascii="Arial" w:hAnsi="Arial" w:cs="Arial"/>
                <w:sz w:val="23"/>
                <w:szCs w:val="23"/>
              </w:rPr>
              <w:t xml:space="preserve">also </w:t>
            </w:r>
            <w:r w:rsidR="00C665E5" w:rsidRPr="00B67032">
              <w:rPr>
                <w:rFonts w:ascii="Arial" w:hAnsi="Arial" w:cs="Arial"/>
                <w:sz w:val="23"/>
                <w:szCs w:val="23"/>
              </w:rPr>
              <w:t>assessed on their</w:t>
            </w:r>
            <w:r w:rsidR="00C665E5">
              <w:rPr>
                <w:rFonts w:ascii="Arial" w:hAnsi="Arial" w:cs="Arial"/>
                <w:sz w:val="23"/>
                <w:szCs w:val="23"/>
              </w:rPr>
              <w:t xml:space="preserve"> </w:t>
            </w:r>
            <w:r w:rsidR="00C665E5" w:rsidRPr="00B67032">
              <w:rPr>
                <w:rFonts w:ascii="Arial" w:hAnsi="Arial" w:cs="Arial"/>
                <w:sz w:val="23"/>
                <w:szCs w:val="23"/>
              </w:rPr>
              <w:t>participation and engagement in lessons.</w:t>
            </w:r>
          </w:p>
          <w:p w:rsidR="007F4F2B" w:rsidRPr="007048E4" w:rsidRDefault="007F4F2B" w:rsidP="00396163">
            <w:pPr>
              <w:jc w:val="both"/>
              <w:rPr>
                <w:rFonts w:ascii="Arial" w:hAnsi="Arial" w:cs="Arial"/>
              </w:rPr>
            </w:pPr>
          </w:p>
          <w:p w:rsidR="00BE6B1C" w:rsidRPr="007048E4" w:rsidRDefault="00BE6B1C" w:rsidP="00396163">
            <w:pPr>
              <w:jc w:val="both"/>
              <w:rPr>
                <w:rFonts w:ascii="Arial" w:hAnsi="Arial" w:cs="Arial"/>
              </w:rPr>
            </w:pPr>
          </w:p>
        </w:tc>
      </w:tr>
      <w:tr w:rsidR="004568B1" w:rsidRPr="004568B1" w:rsidTr="001514D8">
        <w:tc>
          <w:tcPr>
            <w:tcW w:w="10343" w:type="dxa"/>
            <w:shd w:val="clear" w:color="auto" w:fill="F2F2F2" w:themeFill="background1" w:themeFillShade="F2"/>
          </w:tcPr>
          <w:p w:rsidR="004568B1" w:rsidRPr="007048E4" w:rsidRDefault="004568B1" w:rsidP="001156E9">
            <w:pPr>
              <w:jc w:val="center"/>
              <w:rPr>
                <w:rFonts w:ascii="Arial" w:hAnsi="Arial" w:cs="Arial"/>
                <w:b/>
              </w:rPr>
            </w:pPr>
            <w:r w:rsidRPr="007048E4">
              <w:rPr>
                <w:rFonts w:ascii="Arial" w:hAnsi="Arial" w:cs="Arial"/>
                <w:b/>
              </w:rPr>
              <w:t>Monitoring, Evaluation and Improvement</w:t>
            </w:r>
          </w:p>
        </w:tc>
      </w:tr>
      <w:tr w:rsidR="004568B1" w:rsidRPr="004568B1" w:rsidTr="001514D8">
        <w:tc>
          <w:tcPr>
            <w:tcW w:w="10343" w:type="dxa"/>
          </w:tcPr>
          <w:p w:rsidR="00BE6B1C" w:rsidRPr="007048E4" w:rsidRDefault="00E32248" w:rsidP="00C665E5">
            <w:pPr>
              <w:jc w:val="both"/>
              <w:rPr>
                <w:rFonts w:ascii="Arial" w:hAnsi="Arial" w:cs="Arial"/>
              </w:rPr>
            </w:pPr>
            <w:r w:rsidRPr="007048E4">
              <w:rPr>
                <w:rFonts w:ascii="Arial" w:hAnsi="Arial" w:cs="Arial"/>
              </w:rPr>
              <w:t>The role of the</w:t>
            </w:r>
            <w:r w:rsidR="00753AFB" w:rsidRPr="007048E4">
              <w:rPr>
                <w:rFonts w:ascii="Arial" w:hAnsi="Arial" w:cs="Arial"/>
              </w:rPr>
              <w:t xml:space="preserve"> subject</w:t>
            </w:r>
            <w:r w:rsidRPr="007048E4">
              <w:rPr>
                <w:rFonts w:ascii="Arial" w:hAnsi="Arial" w:cs="Arial"/>
              </w:rPr>
              <w:t xml:space="preserve"> leader in monitoring pupil outcomes is to audit teachers’ judgements. </w:t>
            </w:r>
            <w:r w:rsidR="00DC2F67" w:rsidRPr="007048E4">
              <w:rPr>
                <w:rFonts w:ascii="Arial" w:hAnsi="Arial" w:cs="Arial"/>
              </w:rPr>
              <w:t>Leadership time within the school day is planned</w:t>
            </w:r>
            <w:r w:rsidR="001514D8" w:rsidRPr="007048E4">
              <w:rPr>
                <w:rFonts w:ascii="Arial" w:hAnsi="Arial" w:cs="Arial"/>
              </w:rPr>
              <w:t xml:space="preserve"> carefully</w:t>
            </w:r>
            <w:r w:rsidR="00DC2F67" w:rsidRPr="007048E4">
              <w:rPr>
                <w:rFonts w:ascii="Arial" w:hAnsi="Arial" w:cs="Arial"/>
              </w:rPr>
              <w:t xml:space="preserve"> so that subject leaders can </w:t>
            </w:r>
            <w:r w:rsidR="001514D8" w:rsidRPr="007048E4">
              <w:rPr>
                <w:rFonts w:ascii="Arial" w:hAnsi="Arial" w:cs="Arial"/>
              </w:rPr>
              <w:t>effectively monitor and evaluate their subject</w:t>
            </w:r>
            <w:r w:rsidR="00DC2F67" w:rsidRPr="007048E4">
              <w:rPr>
                <w:rFonts w:ascii="Arial" w:hAnsi="Arial" w:cs="Arial"/>
              </w:rPr>
              <w:t xml:space="preserve">. </w:t>
            </w:r>
            <w:r w:rsidRPr="007048E4">
              <w:rPr>
                <w:rFonts w:ascii="Arial" w:hAnsi="Arial" w:cs="Arial"/>
              </w:rPr>
              <w:t>The</w:t>
            </w:r>
            <w:r w:rsidR="006648DB" w:rsidRPr="007048E4">
              <w:rPr>
                <w:rFonts w:ascii="Arial" w:hAnsi="Arial" w:cs="Arial"/>
              </w:rPr>
              <w:t xml:space="preserve"> subject</w:t>
            </w:r>
            <w:r w:rsidRPr="007048E4">
              <w:rPr>
                <w:rFonts w:ascii="Arial" w:hAnsi="Arial" w:cs="Arial"/>
              </w:rPr>
              <w:t xml:space="preserve"> leader then works collectively with teachers</w:t>
            </w:r>
            <w:r w:rsidR="006648DB" w:rsidRPr="007048E4">
              <w:rPr>
                <w:rFonts w:ascii="Arial" w:hAnsi="Arial" w:cs="Arial"/>
              </w:rPr>
              <w:t xml:space="preserve"> and S</w:t>
            </w:r>
            <w:r w:rsidR="001514D8" w:rsidRPr="007048E4">
              <w:rPr>
                <w:rFonts w:ascii="Arial" w:hAnsi="Arial" w:cs="Arial"/>
              </w:rPr>
              <w:t xml:space="preserve">enior Leadership </w:t>
            </w:r>
            <w:r w:rsidR="006648DB" w:rsidRPr="007048E4">
              <w:rPr>
                <w:rFonts w:ascii="Arial" w:hAnsi="Arial" w:cs="Arial"/>
              </w:rPr>
              <w:t>T</w:t>
            </w:r>
            <w:r w:rsidR="001514D8" w:rsidRPr="007048E4">
              <w:rPr>
                <w:rFonts w:ascii="Arial" w:hAnsi="Arial" w:cs="Arial"/>
              </w:rPr>
              <w:t>eam</w:t>
            </w:r>
            <w:r w:rsidRPr="007048E4">
              <w:rPr>
                <w:rFonts w:ascii="Arial" w:hAnsi="Arial" w:cs="Arial"/>
              </w:rPr>
              <w:t xml:space="preserve"> to examine the </w:t>
            </w:r>
            <w:r w:rsidR="0083439D" w:rsidRPr="007048E4">
              <w:rPr>
                <w:rFonts w:ascii="Arial" w:hAnsi="Arial" w:cs="Arial"/>
              </w:rPr>
              <w:t>strengths</w:t>
            </w:r>
            <w:r w:rsidR="00EB7B41" w:rsidRPr="007048E4">
              <w:rPr>
                <w:rFonts w:ascii="Arial" w:hAnsi="Arial" w:cs="Arial"/>
              </w:rPr>
              <w:t xml:space="preserve"> and areas for development in </w:t>
            </w:r>
            <w:r w:rsidR="00C665E5">
              <w:rPr>
                <w:rFonts w:ascii="Arial" w:hAnsi="Arial" w:cs="Arial"/>
              </w:rPr>
              <w:t>RE</w:t>
            </w:r>
            <w:r w:rsidR="00EB7B41" w:rsidRPr="007048E4">
              <w:rPr>
                <w:rFonts w:ascii="Arial" w:hAnsi="Arial" w:cs="Arial"/>
              </w:rPr>
              <w:t xml:space="preserve"> provision</w:t>
            </w:r>
            <w:r w:rsidRPr="007048E4">
              <w:rPr>
                <w:rFonts w:ascii="Arial" w:hAnsi="Arial" w:cs="Arial"/>
              </w:rPr>
              <w:t xml:space="preserve">. The </w:t>
            </w:r>
            <w:r w:rsidR="00C665E5">
              <w:rPr>
                <w:rFonts w:ascii="Arial" w:hAnsi="Arial" w:cs="Arial"/>
              </w:rPr>
              <w:t>RE</w:t>
            </w:r>
            <w:r w:rsidR="001514D8" w:rsidRPr="007048E4">
              <w:rPr>
                <w:rFonts w:ascii="Arial" w:hAnsi="Arial" w:cs="Arial"/>
              </w:rPr>
              <w:t xml:space="preserve"> subject </w:t>
            </w:r>
            <w:r w:rsidRPr="007048E4">
              <w:rPr>
                <w:rFonts w:ascii="Arial" w:hAnsi="Arial" w:cs="Arial"/>
              </w:rPr>
              <w:t xml:space="preserve">leader then creates action plans to improve achievement. The </w:t>
            </w:r>
            <w:r w:rsidR="00C665E5">
              <w:rPr>
                <w:rFonts w:ascii="Arial" w:hAnsi="Arial" w:cs="Arial"/>
              </w:rPr>
              <w:t>RE</w:t>
            </w:r>
            <w:bookmarkStart w:id="0" w:name="_GoBack"/>
            <w:bookmarkEnd w:id="0"/>
            <w:r w:rsidR="001514D8" w:rsidRPr="007048E4">
              <w:rPr>
                <w:rFonts w:ascii="Arial" w:hAnsi="Arial" w:cs="Arial"/>
              </w:rPr>
              <w:t xml:space="preserve"> subject </w:t>
            </w:r>
            <w:r w:rsidRPr="007048E4">
              <w:rPr>
                <w:rFonts w:ascii="Arial" w:hAnsi="Arial" w:cs="Arial"/>
              </w:rPr>
              <w:t xml:space="preserve">leader keeps track of the </w:t>
            </w:r>
            <w:r w:rsidR="0023174C" w:rsidRPr="007048E4">
              <w:rPr>
                <w:rFonts w:ascii="Arial" w:hAnsi="Arial" w:cs="Arial"/>
              </w:rPr>
              <w:t>improvement</w:t>
            </w:r>
            <w:r w:rsidR="0083439D" w:rsidRPr="007048E4">
              <w:rPr>
                <w:rFonts w:ascii="Arial" w:hAnsi="Arial" w:cs="Arial"/>
              </w:rPr>
              <w:t>s</w:t>
            </w:r>
            <w:r w:rsidRPr="007048E4">
              <w:rPr>
                <w:rFonts w:ascii="Arial" w:hAnsi="Arial" w:cs="Arial"/>
              </w:rPr>
              <w:t xml:space="preserve"> they have secured over time to understand how effective he or she is as a leader.</w:t>
            </w:r>
          </w:p>
        </w:tc>
      </w:tr>
    </w:tbl>
    <w:p w:rsidR="00456627" w:rsidRPr="00396163" w:rsidRDefault="001156E9" w:rsidP="001156E9">
      <w:pPr>
        <w:jc w:val="center"/>
        <w:rPr>
          <w:rFonts w:ascii="Arial" w:hAnsi="Arial" w:cs="Arial"/>
          <w:b/>
          <w:sz w:val="24"/>
          <w:szCs w:val="24"/>
        </w:rPr>
      </w:pPr>
      <w:r w:rsidRPr="00396163">
        <w:rPr>
          <w:rFonts w:ascii="Arial" w:hAnsi="Arial" w:cs="Arial"/>
          <w:b/>
          <w:sz w:val="24"/>
          <w:szCs w:val="24"/>
        </w:rPr>
        <w:t xml:space="preserve">Moss Park Junior School </w:t>
      </w:r>
      <w:r w:rsidR="0016437C">
        <w:rPr>
          <w:rFonts w:ascii="Arial" w:hAnsi="Arial" w:cs="Arial"/>
          <w:b/>
          <w:sz w:val="24"/>
          <w:szCs w:val="24"/>
        </w:rPr>
        <w:t>RE</w:t>
      </w:r>
      <w:r w:rsidRPr="00396163">
        <w:rPr>
          <w:rFonts w:ascii="Arial" w:hAnsi="Arial" w:cs="Arial"/>
          <w:b/>
          <w:sz w:val="24"/>
          <w:szCs w:val="24"/>
        </w:rPr>
        <w:t xml:space="preserve"> Policy</w:t>
      </w:r>
    </w:p>
    <w:sectPr w:rsidR="00456627" w:rsidRPr="00396163" w:rsidSect="001156E9">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E9" w:rsidRDefault="001156E9" w:rsidP="001156E9">
      <w:pPr>
        <w:spacing w:after="0" w:line="240" w:lineRule="auto"/>
      </w:pPr>
      <w:r>
        <w:separator/>
      </w:r>
    </w:p>
  </w:endnote>
  <w:endnote w:type="continuationSeparator" w:id="0">
    <w:p w:rsidR="001156E9" w:rsidRDefault="001156E9" w:rsidP="0011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E9" w:rsidRDefault="001156E9" w:rsidP="001156E9">
      <w:pPr>
        <w:spacing w:after="0" w:line="240" w:lineRule="auto"/>
      </w:pPr>
      <w:r>
        <w:separator/>
      </w:r>
    </w:p>
  </w:footnote>
  <w:footnote w:type="continuationSeparator" w:id="0">
    <w:p w:rsidR="001156E9" w:rsidRDefault="001156E9" w:rsidP="00115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516E2B"/>
    <w:multiLevelType w:val="hybridMultilevel"/>
    <w:tmpl w:val="574682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C408B"/>
    <w:multiLevelType w:val="hybridMultilevel"/>
    <w:tmpl w:val="3DCA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D7AAF"/>
    <w:multiLevelType w:val="hybridMultilevel"/>
    <w:tmpl w:val="D5083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B1146"/>
    <w:multiLevelType w:val="hybridMultilevel"/>
    <w:tmpl w:val="6B98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27"/>
    <w:rsid w:val="00013DCF"/>
    <w:rsid w:val="00063D67"/>
    <w:rsid w:val="00080E15"/>
    <w:rsid w:val="000E24E8"/>
    <w:rsid w:val="001156E9"/>
    <w:rsid w:val="00146CB9"/>
    <w:rsid w:val="001514D8"/>
    <w:rsid w:val="00155F50"/>
    <w:rsid w:val="0016437C"/>
    <w:rsid w:val="0019714D"/>
    <w:rsid w:val="00204F99"/>
    <w:rsid w:val="0023174C"/>
    <w:rsid w:val="0024630F"/>
    <w:rsid w:val="002B6C82"/>
    <w:rsid w:val="003754BC"/>
    <w:rsid w:val="00396163"/>
    <w:rsid w:val="003B1F32"/>
    <w:rsid w:val="003D3F17"/>
    <w:rsid w:val="003E27CE"/>
    <w:rsid w:val="003E7B97"/>
    <w:rsid w:val="004531E6"/>
    <w:rsid w:val="00456627"/>
    <w:rsid w:val="004568B1"/>
    <w:rsid w:val="004D3BFB"/>
    <w:rsid w:val="004F22B0"/>
    <w:rsid w:val="00560085"/>
    <w:rsid w:val="00587F6D"/>
    <w:rsid w:val="005D414F"/>
    <w:rsid w:val="006175D0"/>
    <w:rsid w:val="006648DB"/>
    <w:rsid w:val="007048E4"/>
    <w:rsid w:val="00753AFB"/>
    <w:rsid w:val="007606F0"/>
    <w:rsid w:val="0078752A"/>
    <w:rsid w:val="007925E6"/>
    <w:rsid w:val="007F4F2B"/>
    <w:rsid w:val="007F692B"/>
    <w:rsid w:val="0083439D"/>
    <w:rsid w:val="00872D00"/>
    <w:rsid w:val="00883DCA"/>
    <w:rsid w:val="008D6890"/>
    <w:rsid w:val="00941466"/>
    <w:rsid w:val="009C4EF1"/>
    <w:rsid w:val="00A546AE"/>
    <w:rsid w:val="00AA5301"/>
    <w:rsid w:val="00AB43A4"/>
    <w:rsid w:val="00AE164A"/>
    <w:rsid w:val="00B67ADC"/>
    <w:rsid w:val="00B706AF"/>
    <w:rsid w:val="00BE6B1C"/>
    <w:rsid w:val="00C07D5C"/>
    <w:rsid w:val="00C44C37"/>
    <w:rsid w:val="00C44D4C"/>
    <w:rsid w:val="00C665E5"/>
    <w:rsid w:val="00CB01E5"/>
    <w:rsid w:val="00CF1017"/>
    <w:rsid w:val="00D259F1"/>
    <w:rsid w:val="00DC2F67"/>
    <w:rsid w:val="00DF2FBD"/>
    <w:rsid w:val="00E32248"/>
    <w:rsid w:val="00EB7B41"/>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A754"/>
  <w15:chartTrackingRefBased/>
  <w15:docId w15:val="{7E5BD93C-6912-45C4-8AE9-C7D393FA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1E5"/>
    <w:pPr>
      <w:ind w:left="720"/>
      <w:contextualSpacing/>
    </w:pPr>
  </w:style>
  <w:style w:type="paragraph" w:styleId="Header">
    <w:name w:val="header"/>
    <w:basedOn w:val="Normal"/>
    <w:link w:val="HeaderChar"/>
    <w:uiPriority w:val="99"/>
    <w:unhideWhenUsed/>
    <w:rsid w:val="00115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6E9"/>
  </w:style>
  <w:style w:type="paragraph" w:styleId="Footer">
    <w:name w:val="footer"/>
    <w:basedOn w:val="Normal"/>
    <w:link w:val="FooterChar"/>
    <w:uiPriority w:val="99"/>
    <w:unhideWhenUsed/>
    <w:rsid w:val="00115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6E9"/>
  </w:style>
  <w:style w:type="paragraph" w:styleId="BalloonText">
    <w:name w:val="Balloon Text"/>
    <w:basedOn w:val="Normal"/>
    <w:link w:val="BalloonTextChar"/>
    <w:uiPriority w:val="99"/>
    <w:semiHidden/>
    <w:unhideWhenUsed/>
    <w:rsid w:val="007F6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99B0-6D6B-41D8-A091-33258A0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Moss Park Junior School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khigson</dc:creator>
  <cp:keywords/>
  <dc:description/>
  <cp:lastModifiedBy>Z Mcevoy</cp:lastModifiedBy>
  <cp:revision>2</cp:revision>
  <cp:lastPrinted>2018-12-10T09:06:00Z</cp:lastPrinted>
  <dcterms:created xsi:type="dcterms:W3CDTF">2019-11-26T16:53:00Z</dcterms:created>
  <dcterms:modified xsi:type="dcterms:W3CDTF">2019-11-26T16:53:00Z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-478286430</vt:i4>
  </property>
</Properties>
</file>